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4F887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09DE6D6D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b w:val="0"/>
          <w:kern w:val="2"/>
          <w:szCs w:val="44"/>
        </w:rPr>
      </w:pPr>
    </w:p>
    <w:p w14:paraId="30B6267B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Times New Roman"/>
          <w:b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kern w:val="2"/>
          <w:szCs w:val="44"/>
        </w:rPr>
        <w:t xml:space="preserve">报 价 </w:t>
      </w:r>
      <w:r>
        <w:rPr>
          <w:rFonts w:hint="eastAsia" w:ascii="Times New Roman" w:hAnsi="Times New Roman" w:eastAsia="方正小标宋_GBK" w:cs="Times New Roman"/>
          <w:b w:val="0"/>
          <w:kern w:val="2"/>
          <w:szCs w:val="44"/>
          <w:lang w:val="en-US" w:eastAsia="zh-CN"/>
        </w:rPr>
        <w:t>单</w:t>
      </w:r>
    </w:p>
    <w:p w14:paraId="57D0B3A7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39447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重庆市林业投资开发有限责任公司：</w:t>
      </w:r>
    </w:p>
    <w:p w14:paraId="23BE9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查看贵公司公告后，</w:t>
      </w:r>
      <w:r>
        <w:rPr>
          <w:rFonts w:hint="default" w:ascii="Times New Roman" w:hAnsi="Times New Roman" w:eastAsia="仿宋" w:cs="Times New Roman"/>
          <w:sz w:val="32"/>
          <w:szCs w:val="32"/>
        </w:rPr>
        <w:t>经详细审阅和研究，现决定参加本次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项目运营管理单位招募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617B85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我方愿按照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项目收益要求</w:t>
      </w:r>
      <w:r>
        <w:rPr>
          <w:rFonts w:hint="default" w:ascii="Times New Roman" w:hAnsi="Times New Roman" w:eastAsia="仿宋" w:cs="Times New Roman"/>
          <w:sz w:val="32"/>
          <w:szCs w:val="32"/>
        </w:rPr>
        <w:t>，采取科学经营管理措施，确保项目进入运营期后实现丰产并逐年进行定额竹材生产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并承担项目期内产生的所有成本费用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本次项目管理费报价为销售收入的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 w14:paraId="5E76B8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如报价被接受，我方将恪守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项目运营管理</w:t>
      </w:r>
      <w:r>
        <w:rPr>
          <w:rFonts w:hint="default" w:ascii="Times New Roman" w:hAnsi="Times New Roman" w:eastAsia="仿宋" w:cs="Times New Roman"/>
          <w:sz w:val="32"/>
          <w:szCs w:val="32"/>
        </w:rPr>
        <w:t>要求，组织专业团队在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项目期</w:t>
      </w:r>
      <w:r>
        <w:rPr>
          <w:rFonts w:hint="default" w:ascii="Times New Roman" w:hAnsi="Times New Roman" w:eastAsia="仿宋" w:cs="Times New Roman"/>
          <w:sz w:val="32"/>
          <w:szCs w:val="32"/>
        </w:rPr>
        <w:t>内高标准、高质量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开展相关工作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19EF3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三、我方对递交评审文件的真实性、完整性、有效性负责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bookmarkStart w:id="0" w:name="_GoBack"/>
      <w:bookmarkEnd w:id="0"/>
    </w:p>
    <w:p w14:paraId="62EC858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214A83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E344DE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报价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（公章）：    </w:t>
      </w:r>
    </w:p>
    <w:p w14:paraId="57C11AB3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color w:val="000000"/>
          <w:kern w:val="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年  月  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</w:t>
      </w:r>
    </w:p>
    <w:p w14:paraId="48AE1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8B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Paragraphs>14</Paragraphs>
  <TotalTime>0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2019-11-26T08:17:00Z</dcterms:created>
  <dc:creator>ni ni</dc:creator>
  <cp:lastModifiedBy>Galaxy Boom7</cp:lastModifiedBy>
  <cp:lastPrinted>2024-12-27T02:15:00Z</cp:lastPrinted>
  <dcterms:modified xsi:type="dcterms:W3CDTF">2025-04-03T06:31:22Z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E677DDEF5C5344368F5D7B57BEF1D07D_13</vt:lpwstr>
  </property>
  <property fmtid="{D5CDD505-2E9C-101B-9397-08002B2CF9AE}" pid="4" name="KSOTemplateDocerSaveRecord">
    <vt:lpwstr>eyJoZGlkIjoiNTFkNzMyOTAwMTJmZjhmM2IzODhlODRkMDM1ZmM0NjEiLCJ1c2VySWQiOiIyNTAwNTk2MDUifQ==</vt:lpwstr>
  </property>
</Properties>
</file>