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DBE49">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附件1</w:t>
      </w:r>
    </w:p>
    <w:p w14:paraId="25D73037">
      <w:pPr>
        <w:spacing w:line="576" w:lineRule="exact"/>
        <w:jc w:val="both"/>
        <w:rPr>
          <w:rFonts w:hint="eastAsia" w:ascii="方正仿宋_GBK" w:hAnsi="方正仿宋_GBK" w:eastAsia="方正仿宋_GBK" w:cs="方正仿宋_GBK"/>
          <w:bCs/>
          <w:sz w:val="30"/>
          <w:szCs w:val="30"/>
          <w:lang w:val="en-US" w:eastAsia="zh-CN"/>
        </w:rPr>
      </w:pPr>
    </w:p>
    <w:p w14:paraId="30B6267B">
      <w:pPr>
        <w:pStyle w:val="2"/>
        <w:pageBreakBefore w:val="0"/>
        <w:kinsoku/>
        <w:overflowPunct/>
        <w:topLinePunct w:val="0"/>
        <w:autoSpaceDE/>
        <w:autoSpaceDN/>
        <w:bidi w:val="0"/>
        <w:adjustRightInd/>
        <w:snapToGrid/>
        <w:spacing w:line="560" w:lineRule="exact"/>
        <w:textAlignment w:val="auto"/>
        <w:rPr>
          <w:rFonts w:hint="eastAsia" w:ascii="方正仿宋_GBK" w:hAnsi="方正仿宋_GBK" w:eastAsia="方正仿宋_GBK" w:cs="Times New Roman"/>
          <w:b w:val="0"/>
          <w:kern w:val="2"/>
          <w:sz w:val="32"/>
          <w:szCs w:val="32"/>
          <w:lang w:eastAsia="zh-CN"/>
        </w:rPr>
      </w:pPr>
      <w:r>
        <w:rPr>
          <w:rFonts w:hint="default" w:ascii="Times New Roman" w:hAnsi="Times New Roman" w:eastAsia="方正小标宋_GBK" w:cs="Times New Roman"/>
          <w:b w:val="0"/>
          <w:kern w:val="2"/>
          <w:szCs w:val="44"/>
        </w:rPr>
        <w:t xml:space="preserve">报 价 </w:t>
      </w:r>
      <w:r>
        <w:rPr>
          <w:rFonts w:hint="eastAsia" w:ascii="Times New Roman" w:hAnsi="Times New Roman" w:eastAsia="方正小标宋_GBK" w:cs="Times New Roman"/>
          <w:b w:val="0"/>
          <w:kern w:val="2"/>
          <w:szCs w:val="44"/>
          <w:lang w:val="en-US" w:eastAsia="zh-CN"/>
        </w:rPr>
        <w:t>单</w:t>
      </w:r>
    </w:p>
    <w:p w14:paraId="57D0B3A7">
      <w:pPr>
        <w:pageBreakBefore w:val="0"/>
        <w:kinsoku/>
        <w:overflowPunct/>
        <w:topLinePunct w:val="0"/>
        <w:autoSpaceDE/>
        <w:autoSpaceDN/>
        <w:bidi w:val="0"/>
        <w:adjustRightInd/>
        <w:snapToGrid/>
        <w:spacing w:line="560" w:lineRule="exact"/>
        <w:jc w:val="left"/>
        <w:textAlignment w:val="auto"/>
        <w:rPr>
          <w:rFonts w:hint="default" w:ascii="Times New Roman" w:hAnsi="Times New Roman" w:eastAsia="仿宋" w:cs="Times New Roman"/>
          <w:sz w:val="32"/>
          <w:szCs w:val="32"/>
        </w:rPr>
      </w:pPr>
    </w:p>
    <w:p w14:paraId="3944739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重庆市林业投资开发有限责任公司：</w:t>
      </w:r>
    </w:p>
    <w:p w14:paraId="23BE99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我方</w:t>
      </w:r>
      <w:r>
        <w:rPr>
          <w:rFonts w:hint="eastAsia" w:ascii="Times New Roman" w:hAnsi="Times New Roman" w:eastAsia="仿宋" w:cs="Times New Roman"/>
          <w:sz w:val="32"/>
          <w:szCs w:val="32"/>
          <w:lang w:val="en-US" w:eastAsia="zh-CN"/>
        </w:rPr>
        <w:t>查看贵公司公告后，</w:t>
      </w:r>
      <w:r>
        <w:rPr>
          <w:rFonts w:hint="default" w:ascii="Times New Roman" w:hAnsi="Times New Roman" w:eastAsia="仿宋" w:cs="Times New Roman"/>
          <w:sz w:val="32"/>
          <w:szCs w:val="32"/>
        </w:rPr>
        <w:t>经详细审阅和研究，现决定</w:t>
      </w:r>
      <w:r>
        <w:rPr>
          <w:rFonts w:hint="eastAsia" w:ascii="Times New Roman" w:hAnsi="Times New Roman" w:eastAsia="仿宋" w:cs="Times New Roman"/>
          <w:sz w:val="32"/>
          <w:szCs w:val="32"/>
          <w:lang w:val="en-US" w:eastAsia="zh-CN"/>
        </w:rPr>
        <w:t>报名参加本项目活立竹竞买</w:t>
      </w:r>
      <w:r>
        <w:rPr>
          <w:rFonts w:hint="default" w:ascii="Times New Roman" w:hAnsi="Times New Roman" w:eastAsia="仿宋" w:cs="Times New Roman"/>
          <w:sz w:val="32"/>
          <w:szCs w:val="32"/>
        </w:rPr>
        <w:t>。</w:t>
      </w:r>
    </w:p>
    <w:p w14:paraId="617B8581">
      <w:pPr>
        <w:keepNext w:val="0"/>
        <w:keepLines w:val="0"/>
        <w:pageBreakBefore w:val="0"/>
        <w:widowControl w:val="0"/>
        <w:numPr>
          <w:ilvl w:val="0"/>
          <w:numId w:val="1"/>
        </w:numPr>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我方愿按照</w:t>
      </w:r>
      <w:r>
        <w:rPr>
          <w:rFonts w:hint="eastAsia" w:ascii="Times New Roman" w:hAnsi="Times New Roman" w:eastAsia="仿宋" w:cs="Times New Roman"/>
          <w:sz w:val="32"/>
          <w:szCs w:val="32"/>
          <w:lang w:val="en-US" w:eastAsia="zh-CN"/>
        </w:rPr>
        <w:t>项目工作要求</w:t>
      </w:r>
      <w:r>
        <w:rPr>
          <w:rFonts w:hint="default" w:ascii="Times New Roman" w:hAnsi="Times New Roman" w:eastAsia="仿宋" w:cs="Times New Roman"/>
          <w:sz w:val="32"/>
          <w:szCs w:val="32"/>
        </w:rPr>
        <w:t>，采取科学经营管理措施</w:t>
      </w:r>
      <w:r>
        <w:rPr>
          <w:rFonts w:hint="eastAsia" w:ascii="Times New Roman" w:hAnsi="Times New Roman" w:eastAsia="仿宋" w:cs="Times New Roman"/>
          <w:sz w:val="32"/>
          <w:szCs w:val="32"/>
          <w:lang w:val="en-US" w:eastAsia="zh-CN"/>
        </w:rPr>
        <w:t>开展生产经营活动</w:t>
      </w:r>
      <w:r>
        <w:rPr>
          <w:rFonts w:hint="default" w:ascii="Times New Roman" w:hAnsi="Times New Roman" w:eastAsia="仿宋" w:cs="Times New Roman"/>
          <w:sz w:val="32"/>
          <w:szCs w:val="32"/>
        </w:rPr>
        <w:t>，</w:t>
      </w:r>
      <w:r>
        <w:rPr>
          <w:rFonts w:hint="eastAsia" w:ascii="Times New Roman" w:hAnsi="Times New Roman" w:eastAsia="方正仿宋_GBK"/>
          <w:color w:val="auto"/>
          <w:sz w:val="32"/>
          <w:szCs w:val="32"/>
          <w:lang w:val="en-US" w:eastAsia="zh-CN"/>
        </w:rPr>
        <w:t>处理出材及采伐剩余物</w:t>
      </w:r>
      <w:r>
        <w:rPr>
          <w:rFonts w:hint="eastAsia"/>
          <w:color w:val="auto"/>
          <w:sz w:val="32"/>
          <w:szCs w:val="32"/>
          <w:lang w:val="en-US" w:eastAsia="zh-CN"/>
        </w:rPr>
        <w:t>，</w:t>
      </w:r>
      <w:r>
        <w:rPr>
          <w:rFonts w:hint="eastAsia" w:ascii="Times New Roman" w:hAnsi="Times New Roman" w:eastAsia="仿宋" w:cs="Times New Roman"/>
          <w:sz w:val="32"/>
          <w:szCs w:val="32"/>
          <w:lang w:val="en-US" w:eastAsia="zh-CN"/>
        </w:rPr>
        <w:t>并承担项目期内产生的所有成本费用</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本次报价金额为</w:t>
      </w:r>
      <w:r>
        <w:rPr>
          <w:rFonts w:hint="default"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none"/>
          <w:lang w:val="en-US" w:eastAsia="zh-CN"/>
        </w:rPr>
        <w:t>元</w:t>
      </w:r>
      <w:r>
        <w:rPr>
          <w:rFonts w:hint="eastAsia" w:ascii="Times New Roman" w:hAnsi="Times New Roman" w:eastAsia="仿宋" w:cs="Times New Roman"/>
          <w:sz w:val="32"/>
          <w:szCs w:val="32"/>
          <w:lang w:eastAsia="zh-CN"/>
        </w:rPr>
        <w:t>。</w:t>
      </w:r>
    </w:p>
    <w:p w14:paraId="5E76B83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如报价被接受，我方将恪守</w:t>
      </w:r>
      <w:r>
        <w:rPr>
          <w:rFonts w:hint="eastAsia" w:ascii="Times New Roman" w:hAnsi="Times New Roman" w:eastAsia="仿宋" w:cs="Times New Roman"/>
          <w:sz w:val="32"/>
          <w:szCs w:val="32"/>
          <w:lang w:val="en-US" w:eastAsia="zh-CN"/>
        </w:rPr>
        <w:t>合同约定</w:t>
      </w:r>
      <w:r>
        <w:rPr>
          <w:rFonts w:hint="default" w:ascii="Times New Roman" w:hAnsi="Times New Roman" w:eastAsia="仿宋" w:cs="Times New Roman"/>
          <w:sz w:val="32"/>
          <w:szCs w:val="32"/>
        </w:rPr>
        <w:t>，组织专业团队在</w:t>
      </w:r>
      <w:r>
        <w:rPr>
          <w:rFonts w:hint="eastAsia" w:ascii="Times New Roman" w:hAnsi="Times New Roman" w:eastAsia="仿宋" w:cs="Times New Roman"/>
          <w:sz w:val="32"/>
          <w:szCs w:val="32"/>
          <w:lang w:val="en-US" w:eastAsia="zh-CN"/>
        </w:rPr>
        <w:t>限期</w:t>
      </w:r>
      <w:r>
        <w:rPr>
          <w:rFonts w:hint="default" w:ascii="Times New Roman" w:hAnsi="Times New Roman" w:eastAsia="仿宋" w:cs="Times New Roman"/>
          <w:sz w:val="32"/>
          <w:szCs w:val="32"/>
        </w:rPr>
        <w:t>内高标准、高质量</w:t>
      </w:r>
      <w:r>
        <w:rPr>
          <w:rFonts w:hint="eastAsia" w:ascii="Times New Roman" w:hAnsi="Times New Roman" w:eastAsia="仿宋" w:cs="Times New Roman"/>
          <w:sz w:val="32"/>
          <w:szCs w:val="32"/>
          <w:lang w:val="en-US" w:eastAsia="zh-CN"/>
        </w:rPr>
        <w:t>开展相关工作</w:t>
      </w:r>
      <w:r>
        <w:rPr>
          <w:rFonts w:hint="default" w:ascii="Times New Roman" w:hAnsi="Times New Roman" w:eastAsia="仿宋" w:cs="Times New Roman"/>
          <w:sz w:val="32"/>
          <w:szCs w:val="32"/>
        </w:rPr>
        <w:t>。</w:t>
      </w:r>
    </w:p>
    <w:p w14:paraId="19EF32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三、我方对递交文件的真实性、完整性、有效性负责</w:t>
      </w:r>
      <w:r>
        <w:rPr>
          <w:rFonts w:hint="default" w:ascii="Times New Roman" w:hAnsi="Times New Roman" w:eastAsia="仿宋" w:cs="Times New Roman"/>
          <w:sz w:val="32"/>
          <w:szCs w:val="32"/>
        </w:rPr>
        <w:t>。</w:t>
      </w:r>
    </w:p>
    <w:p w14:paraId="62EC8581">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sz w:val="32"/>
          <w:szCs w:val="32"/>
        </w:rPr>
      </w:pPr>
    </w:p>
    <w:p w14:paraId="4214A834">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 w:cs="Times New Roman"/>
          <w:sz w:val="32"/>
          <w:szCs w:val="32"/>
        </w:rPr>
      </w:pPr>
    </w:p>
    <w:p w14:paraId="6E344DE4">
      <w:pPr>
        <w:keepNext w:val="0"/>
        <w:keepLines w:val="0"/>
        <w:pageBreakBefore w:val="0"/>
        <w:widowControl w:val="0"/>
        <w:kinsoku/>
        <w:overflowPunct/>
        <w:topLinePunct w:val="0"/>
        <w:autoSpaceDE/>
        <w:autoSpaceDN/>
        <w:bidi w:val="0"/>
        <w:adjustRightInd/>
        <w:snapToGrid/>
        <w:spacing w:line="560" w:lineRule="exact"/>
        <w:ind w:right="640" w:firstLine="640" w:firstLineChars="200"/>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报价</w:t>
      </w:r>
      <w:r>
        <w:rPr>
          <w:rFonts w:hint="eastAsia" w:ascii="Times New Roman" w:hAnsi="Times New Roman" w:eastAsia="仿宋" w:cs="Times New Roman"/>
          <w:sz w:val="32"/>
          <w:szCs w:val="32"/>
          <w:lang w:val="en-US" w:eastAsia="zh-CN"/>
        </w:rPr>
        <w:t>单位</w:t>
      </w:r>
      <w:r>
        <w:rPr>
          <w:rFonts w:hint="default" w:ascii="Times New Roman" w:hAnsi="Times New Roman" w:eastAsia="仿宋" w:cs="Times New Roman"/>
          <w:sz w:val="32"/>
          <w:szCs w:val="32"/>
        </w:rPr>
        <w:t xml:space="preserve">（公章）：    </w:t>
      </w:r>
    </w:p>
    <w:p w14:paraId="3C987535">
      <w:pPr>
        <w:keepNext w:val="0"/>
        <w:keepLines w:val="0"/>
        <w:pageBreakBefore w:val="0"/>
        <w:widowControl w:val="0"/>
        <w:kinsoku/>
        <w:overflowPunct/>
        <w:topLinePunct w:val="0"/>
        <w:autoSpaceDE/>
        <w:autoSpaceDN/>
        <w:bidi w:val="0"/>
        <w:adjustRightInd/>
        <w:snapToGrid/>
        <w:spacing w:line="560" w:lineRule="exact"/>
        <w:textAlignment w:val="auto"/>
        <w:rPr>
          <w:rFonts w:hint="eastAsia"/>
          <w:lang w:val="en-US" w:eastAsia="zh-CN"/>
        </w:rPr>
      </w:pPr>
      <w:r>
        <w:rPr>
          <w:rFonts w:hint="default" w:ascii="Times New Roman" w:hAnsi="Times New Roman" w:eastAsia="仿宋" w:cs="Times New Roman"/>
          <w:sz w:val="32"/>
          <w:szCs w:val="32"/>
        </w:rPr>
        <w:t xml:space="preserve">     </w:t>
      </w:r>
      <w:r>
        <w:rPr>
          <w:rFonts w:hint="eastAsia"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年  月  日</w:t>
      </w:r>
      <w:r>
        <w:rPr>
          <w:rFonts w:hint="eastAsia" w:ascii="Times New Roman" w:hAnsi="Times New Roman" w:eastAsia="仿宋" w:cs="Times New Roman"/>
          <w:sz w:val="32"/>
          <w:szCs w:val="32"/>
          <w:lang w:val="en-US" w:eastAsia="zh-CN"/>
        </w:rPr>
        <w:t xml:space="preserve"> </w:t>
      </w:r>
    </w:p>
    <w:p w14:paraId="261EC815">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Cs/>
          <w:sz w:val="32"/>
          <w:szCs w:val="32"/>
          <w:lang w:val="en-US" w:eastAsia="zh-CN"/>
        </w:rPr>
      </w:pPr>
      <w:bookmarkStart w:id="0" w:name="_Toc313888363"/>
      <w:bookmarkStart w:id="1" w:name="_Toc342913422"/>
      <w:bookmarkStart w:id="2" w:name="_Toc313008359"/>
    </w:p>
    <w:p w14:paraId="15FEB8BC">
      <w:pPr>
        <w:spacing w:line="576" w:lineRule="exact"/>
        <w:jc w:val="both"/>
        <w:rPr>
          <w:rFonts w:hint="eastAsia" w:ascii="方正黑体_GBK" w:hAnsi="方正黑体_GBK" w:eastAsia="方正黑体_GBK" w:cs="方正黑体_GBK"/>
          <w:bCs/>
          <w:sz w:val="32"/>
          <w:szCs w:val="32"/>
          <w:lang w:val="en-US" w:eastAsia="zh-CN"/>
        </w:rPr>
      </w:pPr>
    </w:p>
    <w:p w14:paraId="613852FE">
      <w:pPr>
        <w:spacing w:line="576" w:lineRule="exact"/>
        <w:jc w:val="both"/>
        <w:rPr>
          <w:rFonts w:hint="eastAsia" w:ascii="方正黑体_GBK" w:hAnsi="方正黑体_GBK" w:eastAsia="方正黑体_GBK" w:cs="方正黑体_GBK"/>
          <w:bCs/>
          <w:sz w:val="32"/>
          <w:szCs w:val="32"/>
          <w:lang w:val="en-US" w:eastAsia="zh-CN"/>
        </w:rPr>
      </w:pPr>
    </w:p>
    <w:p w14:paraId="1C7B8C6A">
      <w:pPr>
        <w:spacing w:line="576" w:lineRule="exact"/>
        <w:jc w:val="both"/>
        <w:rPr>
          <w:rFonts w:hint="eastAsia" w:ascii="方正黑体_GBK" w:hAnsi="方正黑体_GBK" w:eastAsia="方正黑体_GBK" w:cs="方正黑体_GBK"/>
          <w:bCs/>
          <w:sz w:val="32"/>
          <w:szCs w:val="32"/>
          <w:lang w:val="en-US" w:eastAsia="zh-CN"/>
        </w:rPr>
      </w:pPr>
    </w:p>
    <w:p w14:paraId="3DCA003F">
      <w:pPr>
        <w:spacing w:line="576" w:lineRule="exact"/>
        <w:jc w:val="both"/>
        <w:rPr>
          <w:rFonts w:hint="eastAsia" w:ascii="方正黑体_GBK" w:hAnsi="方正黑体_GBK" w:eastAsia="方正黑体_GBK" w:cs="方正黑体_GBK"/>
          <w:bCs/>
          <w:sz w:val="32"/>
          <w:szCs w:val="32"/>
          <w:lang w:val="en-US" w:eastAsia="zh-CN"/>
        </w:rPr>
      </w:pPr>
    </w:p>
    <w:p w14:paraId="05256445">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附件2  营业执照（副本）</w:t>
      </w:r>
    </w:p>
    <w:p w14:paraId="787C8E47">
      <w:pPr>
        <w:tabs>
          <w:tab w:val="left" w:pos="6300"/>
        </w:tabs>
        <w:snapToGrid w:val="0"/>
        <w:spacing w:line="500" w:lineRule="exact"/>
        <w:ind w:firstLine="570"/>
        <w:rPr>
          <w:rFonts w:hint="eastAsia" w:ascii="宋体" w:hAnsi="宋体"/>
          <w:sz w:val="21"/>
          <w:szCs w:val="21"/>
        </w:rPr>
      </w:pPr>
    </w:p>
    <w:p w14:paraId="5713217C">
      <w:pPr>
        <w:tabs>
          <w:tab w:val="left" w:pos="6300"/>
        </w:tabs>
        <w:snapToGrid w:val="0"/>
        <w:spacing w:line="500" w:lineRule="exact"/>
        <w:ind w:firstLine="570"/>
        <w:rPr>
          <w:rFonts w:hint="eastAsia" w:ascii="宋体" w:hAnsi="宋体" w:eastAsia="宋体"/>
          <w:sz w:val="21"/>
          <w:szCs w:val="21"/>
          <w:lang w:eastAsia="zh-CN"/>
        </w:rPr>
      </w:pPr>
    </w:p>
    <w:p w14:paraId="2263E6DB">
      <w:pPr>
        <w:tabs>
          <w:tab w:val="left" w:pos="6300"/>
        </w:tabs>
        <w:snapToGrid w:val="0"/>
        <w:spacing w:line="500" w:lineRule="exact"/>
        <w:ind w:firstLine="570"/>
        <w:rPr>
          <w:rFonts w:hint="eastAsia" w:ascii="宋体" w:hAnsi="宋体"/>
          <w:sz w:val="21"/>
          <w:szCs w:val="21"/>
        </w:rPr>
      </w:pPr>
    </w:p>
    <w:p w14:paraId="43E1459F">
      <w:pPr>
        <w:tabs>
          <w:tab w:val="left" w:pos="6300"/>
        </w:tabs>
        <w:snapToGrid w:val="0"/>
        <w:spacing w:line="500" w:lineRule="exact"/>
        <w:ind w:firstLine="570"/>
        <w:rPr>
          <w:rFonts w:hint="eastAsia" w:ascii="宋体" w:hAnsi="宋体"/>
          <w:sz w:val="21"/>
          <w:szCs w:val="21"/>
        </w:rPr>
      </w:pPr>
    </w:p>
    <w:p w14:paraId="52810428">
      <w:pPr>
        <w:tabs>
          <w:tab w:val="left" w:pos="6300"/>
        </w:tabs>
        <w:snapToGrid w:val="0"/>
        <w:spacing w:line="500" w:lineRule="exact"/>
        <w:ind w:firstLine="570"/>
        <w:rPr>
          <w:rFonts w:hint="eastAsia" w:ascii="宋体" w:hAnsi="宋体"/>
          <w:sz w:val="21"/>
          <w:szCs w:val="21"/>
        </w:rPr>
      </w:pPr>
    </w:p>
    <w:p w14:paraId="15EED39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方正仿宋_GBK" w:hAnsi="方正仿宋_GBK" w:eastAsia="方正仿宋_GBK" w:cs="方正仿宋_GBK"/>
          <w:bCs/>
          <w:sz w:val="32"/>
          <w:szCs w:val="32"/>
          <w:lang w:val="en-US" w:eastAsia="zh-CN"/>
        </w:rPr>
      </w:pPr>
      <w:r>
        <w:rPr>
          <w:rFonts w:hint="eastAsia" w:ascii="宋体" w:hAnsi="宋体" w:eastAsia="宋体"/>
          <w:sz w:val="21"/>
          <w:szCs w:val="21"/>
          <w:lang w:eastAsia="zh-CN"/>
        </w:rPr>
        <w:drawing>
          <wp:anchor distT="0" distB="0" distL="114300" distR="114300" simplePos="0" relativeHeight="251659264" behindDoc="0" locked="0" layoutInCell="1" allowOverlap="1">
            <wp:simplePos x="0" y="0"/>
            <wp:positionH relativeFrom="column">
              <wp:posOffset>267335</wp:posOffset>
            </wp:positionH>
            <wp:positionV relativeFrom="paragraph">
              <wp:posOffset>176530</wp:posOffset>
            </wp:positionV>
            <wp:extent cx="5584190" cy="3758565"/>
            <wp:effectExtent l="0" t="0" r="16510" b="13335"/>
            <wp:wrapTopAndBottom/>
            <wp:docPr id="1" name="图片 2" descr="1726824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6824953017"/>
                    <pic:cNvPicPr>
                      <a:picLocks noChangeAspect="1"/>
                    </pic:cNvPicPr>
                  </pic:nvPicPr>
                  <pic:blipFill>
                    <a:blip r:embed="rId4"/>
                    <a:stretch>
                      <a:fillRect/>
                    </a:stretch>
                  </pic:blipFill>
                  <pic:spPr>
                    <a:xfrm>
                      <a:off x="0" y="0"/>
                      <a:ext cx="5584190" cy="3758565"/>
                    </a:xfrm>
                    <a:prstGeom prst="rect">
                      <a:avLst/>
                    </a:prstGeom>
                    <a:noFill/>
                    <a:ln>
                      <a:noFill/>
                    </a:ln>
                  </pic:spPr>
                </pic:pic>
              </a:graphicData>
            </a:graphic>
          </wp:anchor>
        </w:drawing>
      </w:r>
      <w:r>
        <w:rPr>
          <w:rFonts w:ascii="宋体" w:hAnsi="宋体"/>
          <w:sz w:val="21"/>
          <w:szCs w:val="21"/>
        </w:rPr>
        <w:br w:type="page"/>
      </w:r>
      <w:r>
        <w:rPr>
          <w:rFonts w:hint="eastAsia" w:ascii="方正黑体_GBK" w:hAnsi="方正黑体_GBK" w:eastAsia="方正黑体_GBK" w:cs="方正黑体_GBK"/>
          <w:bCs/>
          <w:sz w:val="32"/>
          <w:szCs w:val="32"/>
          <w:lang w:val="en-US" w:eastAsia="zh-CN"/>
        </w:rPr>
        <w:t>附件3  法定代表人身份证复印件</w:t>
      </w:r>
    </w:p>
    <w:p w14:paraId="25F7CEC9">
      <w:pPr>
        <w:tabs>
          <w:tab w:val="left" w:pos="6300"/>
        </w:tabs>
        <w:snapToGrid w:val="0"/>
        <w:spacing w:line="500" w:lineRule="exact"/>
        <w:ind w:firstLine="570"/>
        <w:rPr>
          <w:rFonts w:hint="eastAsia" w:ascii="宋体" w:hAnsi="宋体"/>
          <w:sz w:val="21"/>
          <w:szCs w:val="21"/>
        </w:rPr>
      </w:pPr>
    </w:p>
    <w:p w14:paraId="7CB98DFF">
      <w:pPr>
        <w:tabs>
          <w:tab w:val="left" w:pos="6300"/>
        </w:tabs>
        <w:snapToGrid w:val="0"/>
        <w:spacing w:line="500" w:lineRule="exact"/>
        <w:ind w:firstLine="570"/>
        <w:rPr>
          <w:rFonts w:hint="eastAsia" w:ascii="宋体" w:hAnsi="宋体" w:eastAsia="宋体"/>
          <w:sz w:val="24"/>
          <w:lang w:eastAsia="zh-CN"/>
        </w:rPr>
      </w:pPr>
    </w:p>
    <w:p w14:paraId="71201D94">
      <w:pPr>
        <w:tabs>
          <w:tab w:val="left" w:pos="6300"/>
        </w:tabs>
        <w:snapToGrid w:val="0"/>
        <w:spacing w:line="500" w:lineRule="exact"/>
        <w:ind w:firstLine="570"/>
        <w:rPr>
          <w:rFonts w:hint="eastAsia" w:ascii="宋体" w:hAnsi="宋体"/>
          <w:sz w:val="24"/>
        </w:rPr>
      </w:pPr>
    </w:p>
    <w:p w14:paraId="5CD457C0">
      <w:pPr>
        <w:tabs>
          <w:tab w:val="left" w:pos="6300"/>
        </w:tabs>
        <w:snapToGrid w:val="0"/>
        <w:spacing w:line="500" w:lineRule="exact"/>
        <w:ind w:firstLine="570"/>
        <w:rPr>
          <w:rFonts w:hint="eastAsia" w:ascii="宋体" w:hAnsi="宋体"/>
          <w:sz w:val="24"/>
        </w:rPr>
      </w:pPr>
      <w:r>
        <w:rPr>
          <w:rFonts w:hint="eastAsia" w:ascii="宋体" w:hAnsi="宋体" w:eastAsia="宋体"/>
          <w:sz w:val="24"/>
          <w:lang w:eastAsia="zh-CN"/>
        </w:rPr>
        <w:drawing>
          <wp:anchor distT="0" distB="0" distL="114300" distR="114300" simplePos="0" relativeHeight="251660288" behindDoc="0" locked="0" layoutInCell="1" allowOverlap="1">
            <wp:simplePos x="0" y="0"/>
            <wp:positionH relativeFrom="column">
              <wp:posOffset>887730</wp:posOffset>
            </wp:positionH>
            <wp:positionV relativeFrom="paragraph">
              <wp:posOffset>195580</wp:posOffset>
            </wp:positionV>
            <wp:extent cx="4239895" cy="4410075"/>
            <wp:effectExtent l="0" t="0" r="8255" b="9525"/>
            <wp:wrapTopAndBottom/>
            <wp:docPr id="2" name="图片 3" descr="172682517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726825179259"/>
                    <pic:cNvPicPr>
                      <a:picLocks noChangeAspect="1"/>
                    </pic:cNvPicPr>
                  </pic:nvPicPr>
                  <pic:blipFill>
                    <a:blip r:embed="rId5"/>
                    <a:stretch>
                      <a:fillRect/>
                    </a:stretch>
                  </pic:blipFill>
                  <pic:spPr>
                    <a:xfrm>
                      <a:off x="0" y="0"/>
                      <a:ext cx="4239895" cy="4410075"/>
                    </a:xfrm>
                    <a:prstGeom prst="rect">
                      <a:avLst/>
                    </a:prstGeom>
                    <a:noFill/>
                    <a:ln>
                      <a:noFill/>
                    </a:ln>
                  </pic:spPr>
                </pic:pic>
              </a:graphicData>
            </a:graphic>
          </wp:anchor>
        </w:drawing>
      </w:r>
    </w:p>
    <w:p w14:paraId="7390740A">
      <w:pPr>
        <w:tabs>
          <w:tab w:val="left" w:pos="6300"/>
        </w:tabs>
        <w:snapToGrid w:val="0"/>
        <w:spacing w:line="500" w:lineRule="exact"/>
        <w:ind w:firstLine="570"/>
        <w:rPr>
          <w:rFonts w:hint="eastAsia" w:ascii="宋体" w:hAnsi="宋体"/>
          <w:sz w:val="24"/>
        </w:rPr>
      </w:pPr>
    </w:p>
    <w:p w14:paraId="38CB2AE9">
      <w:pPr>
        <w:widowControl/>
        <w:spacing w:line="400" w:lineRule="exact"/>
        <w:jc w:val="left"/>
        <w:rPr>
          <w:rFonts w:hint="eastAsia" w:ascii="方正仿宋_GBK" w:hAnsi="方正仿宋_GBK" w:eastAsia="方正仿宋_GBK" w:cs="方正仿宋_GBK"/>
          <w:bCs/>
          <w:sz w:val="32"/>
          <w:szCs w:val="32"/>
          <w:lang w:val="en-US" w:eastAsia="zh-CN"/>
        </w:rPr>
      </w:pPr>
      <w:r>
        <w:rPr>
          <w:rFonts w:ascii="宋体" w:hAnsi="宋体"/>
        </w:rPr>
        <w:br w:type="column"/>
      </w:r>
      <w:r>
        <w:rPr>
          <w:rFonts w:hint="eastAsia" w:ascii="方正黑体_GBK" w:hAnsi="方正黑体_GBK" w:eastAsia="方正黑体_GBK" w:cs="方正黑体_GBK"/>
          <w:bCs/>
          <w:sz w:val="32"/>
          <w:szCs w:val="32"/>
          <w:lang w:val="en-US" w:eastAsia="zh-CN"/>
        </w:rPr>
        <w:t>附件4  法定代表人授权委托书</w:t>
      </w:r>
    </w:p>
    <w:p w14:paraId="6B025E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Cs/>
          <w:sz w:val="36"/>
          <w:szCs w:val="36"/>
          <w:lang w:val="en-US" w:eastAsia="zh-CN"/>
        </w:rPr>
      </w:pPr>
      <w:r>
        <w:rPr>
          <w:rFonts w:hint="eastAsia" w:ascii="方正仿宋_GBK" w:hAnsi="方正仿宋_GBK" w:eastAsia="方正仿宋_GBK" w:cs="方正仿宋_GBK"/>
          <w:bCs/>
          <w:sz w:val="30"/>
          <w:szCs w:val="30"/>
          <w:lang w:val="en-US" w:eastAsia="zh-CN"/>
        </w:rPr>
        <w:t xml:space="preserve">    </w:t>
      </w:r>
    </w:p>
    <w:p w14:paraId="717C7620">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法定代表人授权委托书</w:t>
      </w:r>
    </w:p>
    <w:p w14:paraId="7B45257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0086E68">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bookmarkStart w:id="3" w:name="_GoBack"/>
      <w:bookmarkEnd w:id="3"/>
      <w:r>
        <w:rPr>
          <w:rFonts w:hint="eastAsia" w:ascii="方正仿宋_GBK" w:hAnsi="方正仿宋_GBK" w:eastAsia="方正仿宋_GBK" w:cs="方正仿宋_GBK"/>
          <w:sz w:val="32"/>
          <w:szCs w:val="32"/>
          <w:lang w:val="en-US" w:eastAsia="zh-CN"/>
        </w:rPr>
        <w:t xml:space="preserve">项目名称：XXX项目                                                </w:t>
      </w:r>
    </w:p>
    <w:p w14:paraId="31085E71">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14:paraId="3DB467A5">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致重庆林业投资开发有限责任公司：</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（法定代表人名称）是</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（公司名称）的法定代表人，特授权          （被授权人姓名及身份证代码）代表我单位全权办理上述项目的报价、签约等具体工作，并签署全部有关文件、协议及合同。</w:t>
      </w:r>
    </w:p>
    <w:p w14:paraId="3444FB2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我单位对被授权人的签署负全部责任。</w:t>
      </w:r>
    </w:p>
    <w:p w14:paraId="419EDE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在撤销授权的书面通知以前，本授权书一直有效。被授权人在授权书有效期内签署的所有文件不因授权的撤销而失效。</w:t>
      </w:r>
    </w:p>
    <w:p w14:paraId="70ABEEF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B2174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3CDDF70">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被授权人：                          法定代表人：</w:t>
      </w:r>
    </w:p>
    <w:p w14:paraId="4DFF49FC">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（签署或盖章）                      （签署或盖章）</w:t>
      </w:r>
    </w:p>
    <w:p w14:paraId="571A7C7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37480832">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50BB47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8B15BB7">
      <w:pPr>
        <w:keepNext w:val="0"/>
        <w:keepLines w:val="0"/>
        <w:pageBreakBefore w:val="0"/>
        <w:widowControl w:val="0"/>
        <w:kinsoku/>
        <w:wordWrap/>
        <w:overflowPunct/>
        <w:topLinePunct w:val="0"/>
        <w:autoSpaceDE/>
        <w:autoSpaceDN/>
        <w:bidi w:val="0"/>
        <w:adjustRightInd/>
        <w:snapToGrid/>
        <w:spacing w:line="540" w:lineRule="exact"/>
        <w:ind w:right="1260" w:rightChars="6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 xml:space="preserve">                                                                     </w:t>
      </w:r>
      <w:r>
        <w:rPr>
          <w:rFonts w:hint="eastAsia" w:ascii="Times New Roman" w:hAnsi="Times New Roman" w:eastAsia="方正仿宋_GBK" w:cs="方正仿宋_GBK"/>
          <w:sz w:val="32"/>
          <w:szCs w:val="32"/>
          <w:lang w:val="en-US" w:eastAsia="zh-CN"/>
        </w:rPr>
        <w:t>（公章）</w:t>
      </w:r>
    </w:p>
    <w:p w14:paraId="045E21CB">
      <w:pPr>
        <w:keepNext w:val="0"/>
        <w:keepLines w:val="0"/>
        <w:pageBreakBefore w:val="0"/>
        <w:widowControl w:val="0"/>
        <w:kinsoku/>
        <w:wordWrap/>
        <w:overflowPunct/>
        <w:topLinePunct w:val="0"/>
        <w:autoSpaceDE/>
        <w:autoSpaceDN/>
        <w:bidi w:val="0"/>
        <w:adjustRightInd/>
        <w:snapToGrid/>
        <w:spacing w:line="540" w:lineRule="exact"/>
        <w:ind w:right="840" w:rightChars="4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年   月   日</w:t>
      </w:r>
    </w:p>
    <w:p w14:paraId="5221CFE4">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91D6E54">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0"/>
          <w:szCs w:val="30"/>
          <w:lang w:val="en-US" w:eastAsia="zh-CN"/>
        </w:rPr>
        <w:br w:type="column"/>
      </w:r>
      <w:r>
        <w:rPr>
          <w:rFonts w:hint="eastAsia" w:ascii="方正黑体_GBK" w:hAnsi="方正黑体_GBK" w:eastAsia="方正黑体_GBK" w:cs="方正黑体_GBK"/>
          <w:bCs/>
          <w:sz w:val="32"/>
          <w:szCs w:val="32"/>
          <w:lang w:val="en-US" w:eastAsia="zh-CN"/>
        </w:rPr>
        <w:t>附件5  竞买承诺书</w:t>
      </w:r>
    </w:p>
    <w:p w14:paraId="4B5ED4D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296D745">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竞买承诺书</w:t>
      </w:r>
    </w:p>
    <w:p w14:paraId="358997A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141EBA3">
      <w:pPr>
        <w:pageBreakBefore w:val="0"/>
        <w:widowControl w:val="0"/>
        <w:kinsoku/>
        <w:wordWrap/>
        <w:overflowPunct/>
        <w:topLinePunct w:val="0"/>
        <w:autoSpaceDE/>
        <w:autoSpaceDN/>
        <w:bidi w:val="0"/>
        <w:adjustRightInd/>
        <w:snapToGrid/>
        <w:spacing w:line="540" w:lineRule="exact"/>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重庆市林业投资开发有限责任公司：</w:t>
      </w:r>
    </w:p>
    <w:p w14:paraId="1456CC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经认真详细阅读</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（项目名称）的《销售公告》，我单位作出以下承诺：</w:t>
      </w:r>
    </w:p>
    <w:p w14:paraId="3683DB9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1、我单位已对</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（项目名称）销售公告内容及相关违约责任有了充分了解并完全认可，自愿承担所有风险；</w:t>
      </w:r>
    </w:p>
    <w:p w14:paraId="265BA77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2、我单位自愿申请参加</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（项目名称）的竞买，自愿遵守并履行出售公告的各项规定和要求；</w:t>
      </w:r>
    </w:p>
    <w:p w14:paraId="63B3B2F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3、我单位符合出让公告中明确的竞买申请人资格条件。</w:t>
      </w:r>
    </w:p>
    <w:p w14:paraId="4C9B079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A6F460">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7057521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竞买申请人：                        法定代表人：</w:t>
      </w:r>
    </w:p>
    <w:p w14:paraId="1135617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（签字或公章）                       （签字）</w:t>
      </w:r>
    </w:p>
    <w:p w14:paraId="4B1681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授权代理人：（签字）                 联系电话：</w:t>
      </w:r>
    </w:p>
    <w:p w14:paraId="4EB72E5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sectPr>
          <w:pgSz w:w="11907" w:h="16840"/>
          <w:pgMar w:top="2098" w:right="1474" w:bottom="1984" w:left="1587" w:header="851" w:footer="992" w:gutter="0"/>
          <w:pgNumType w:fmt="numberInDash"/>
          <w:cols w:space="720" w:num="1"/>
          <w:docGrid w:linePitch="380" w:charSpace="-5735"/>
        </w:sectPr>
      </w:pPr>
      <w:r>
        <w:rPr>
          <w:rFonts w:hint="eastAsia" w:ascii="方正仿宋_GBK" w:hAnsi="方正仿宋_GBK" w:eastAsia="方正仿宋_GBK" w:cs="方正仿宋_GBK"/>
          <w:bCs/>
          <w:sz w:val="32"/>
          <w:szCs w:val="32"/>
          <w:lang w:val="en-US" w:eastAsia="zh-CN"/>
        </w:rPr>
        <w:t>年   月   日                        年   月   日</w:t>
      </w:r>
    </w:p>
    <w:p w14:paraId="5B4D4B16">
      <w:pPr>
        <w:widowControl/>
        <w:spacing w:line="400" w:lineRule="exact"/>
        <w:jc w:val="left"/>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附件6  竞买申请书</w:t>
      </w:r>
    </w:p>
    <w:p w14:paraId="484291D4">
      <w:pPr>
        <w:tabs>
          <w:tab w:val="left" w:pos="6300"/>
        </w:tabs>
        <w:snapToGrid w:val="0"/>
        <w:spacing w:line="500" w:lineRule="exact"/>
        <w:ind w:firstLine="422" w:firstLineChars="200"/>
        <w:jc w:val="center"/>
        <w:rPr>
          <w:rFonts w:hint="eastAsia" w:ascii="宋体" w:hAnsi="宋体" w:eastAsia="宋体" w:cs="方正仿宋_GBK"/>
          <w:b/>
          <w:bCs/>
          <w:w w:val="100"/>
          <w:sz w:val="21"/>
          <w:szCs w:val="21"/>
        </w:rPr>
      </w:pPr>
    </w:p>
    <w:p w14:paraId="448BB746">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竞买申请书</w:t>
      </w:r>
    </w:p>
    <w:p w14:paraId="5427922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7764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重庆市林业投资开发有限责任公司：</w:t>
      </w:r>
    </w:p>
    <w:p w14:paraId="47933BF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经认真阅读</w:t>
      </w:r>
      <w:r>
        <w:rPr>
          <w:rFonts w:hint="eastAsia" w:ascii="方正仿宋_GBK" w:hAnsi="方正仿宋_GBK" w:eastAsia="方正仿宋_GBK" w:cs="方正仿宋_GBK"/>
          <w:bCs/>
          <w:sz w:val="32"/>
          <w:szCs w:val="32"/>
          <w:u w:val="single"/>
          <w:lang w:val="en-US" w:eastAsia="zh-CN"/>
        </w:rPr>
        <w:t xml:space="preserve">             </w:t>
      </w:r>
      <w:r>
        <w:rPr>
          <w:rFonts w:hint="eastAsia" w:ascii="Times New Roman" w:hAnsi="Times New Roman" w:eastAsia="方正仿宋_GBK" w:cs="方正仿宋_GBK"/>
          <w:sz w:val="32"/>
          <w:szCs w:val="32"/>
          <w:lang w:val="en-US" w:eastAsia="zh-CN"/>
        </w:rPr>
        <w:t>（项目名称）</w:t>
      </w:r>
      <w:r>
        <w:rPr>
          <w:rFonts w:hint="eastAsia" w:ascii="方正仿宋_GBK" w:hAnsi="方正仿宋_GBK" w:eastAsia="方正仿宋_GBK" w:cs="方正仿宋_GBK"/>
          <w:bCs/>
          <w:sz w:val="32"/>
          <w:szCs w:val="32"/>
          <w:lang w:val="en-US" w:eastAsia="zh-CN"/>
        </w:rPr>
        <w:t>的销售公告，我方完全接受并愿意遵守销售公告中的规定和要求，对所有须知内容均无异议。我方现正式申请参加在重庆市林业投资开发有限责任公司举办的木材公开出售交易活动。</w:t>
      </w:r>
    </w:p>
    <w:p w14:paraId="2AB9FF2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一、我方愿意按照项目公告规定，提交书面报价单参与竞买，并保证报价一经报出绝不撤回。</w:t>
      </w:r>
    </w:p>
    <w:p w14:paraId="3FB8659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二、本次竞买是我方真实意愿表示，所提交材料不存在虚假记载、误导性陈述或重大遗漏，并对其真实性、完整性、合法性、有效性承担相应法律责任。</w:t>
      </w:r>
    </w:p>
    <w:p w14:paraId="437C44F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三、若成功竞得，我方保证按照出售文件的规定和要求履行全部义务。</w:t>
      </w:r>
    </w:p>
    <w:p w14:paraId="175115F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特此申请和承诺。</w:t>
      </w:r>
    </w:p>
    <w:p w14:paraId="2FF95F7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9BE8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ADD64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申 请 人：                 （加盖公章）</w:t>
      </w:r>
    </w:p>
    <w:p w14:paraId="39ACA04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法定代表人（或授权委托代理人）签名：        </w:t>
      </w:r>
    </w:p>
    <w:p w14:paraId="3FBFAA5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联 系 人：                                  </w:t>
      </w:r>
    </w:p>
    <w:p w14:paraId="25CCAE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地    址：                                  </w:t>
      </w:r>
    </w:p>
    <w:p w14:paraId="55084063">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邮政编码：                                  </w:t>
      </w:r>
    </w:p>
    <w:p w14:paraId="0D2943C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电    话：                                  </w:t>
      </w:r>
    </w:p>
    <w:p w14:paraId="4FF6688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sz w:val="32"/>
          <w:szCs w:val="32"/>
          <w:lang w:val="en-US" w:eastAsia="zh-CN"/>
        </w:rPr>
      </w:pPr>
      <w:r>
        <w:rPr>
          <w:rFonts w:hint="eastAsia" w:ascii="方正仿宋_GBK" w:hAnsi="方正仿宋_GBK" w:eastAsia="方正仿宋_GBK" w:cs="方正仿宋_GBK"/>
          <w:bCs/>
          <w:sz w:val="32"/>
          <w:szCs w:val="32"/>
          <w:lang w:val="en-US" w:eastAsia="zh-CN"/>
        </w:rPr>
        <w:t>申请日期：      年    月    日</w:t>
      </w:r>
      <w:bookmarkEnd w:id="0"/>
      <w:bookmarkEnd w:id="1"/>
      <w:bookmarkEnd w:id="2"/>
    </w:p>
    <w:p w14:paraId="1954A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55F"/>
    <w:rsid w:val="14B655E3"/>
    <w:rsid w:val="291623B3"/>
    <w:rsid w:val="35C7655F"/>
    <w:rsid w:val="6C113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qFormat/>
    <w:uiPriority w:val="0"/>
    <w:pPr>
      <w:keepNext/>
      <w:keepLines/>
      <w:spacing w:before="120" w:after="120"/>
      <w:jc w:val="center"/>
      <w:outlineLvl w:val="0"/>
    </w:pPr>
    <w:rPr>
      <w:b/>
      <w:kern w:val="44"/>
      <w:sz w:val="44"/>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spacing w:line="240" w:lineRule="atLeast"/>
      <w:jc w:val="left"/>
    </w:pPr>
    <w:rPr>
      <w:rFonts w:ascii="Times New Roman" w:hAnsi="Times New Roman" w:eastAsia="方正仿宋_GBK" w:cs="方正仿宋_GBK"/>
      <w:sz w:val="32"/>
      <w:szCs w:val="32"/>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887</Words>
  <Characters>892</Characters>
  <Lines>0</Lines>
  <Paragraphs>0</Paragraphs>
  <TotalTime>1</TotalTime>
  <ScaleCrop>false</ScaleCrop>
  <LinksUpToDate>false</LinksUpToDate>
  <CharactersWithSpaces>1618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2025-03-26T11:31:00Z</dcterms:created>
  <dc:creator>吴高松</dc:creator>
  <cp:lastModifiedBy>李航</cp:lastModifiedBy>
  <dcterms:modified xsi:type="dcterms:W3CDTF">2026-09-30T02:54:49Z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C3D5382DC19447188066A20DF2D1C285_13</vt:lpwstr>
  </property>
  <property fmtid="{D5CDD505-2E9C-101B-9397-08002B2CF9AE}" pid="4" name="KSOTemplateDocerSaveRecord">
    <vt:lpwstr>eyJoZGlkIjoiOWFjYTI4Y2QxZGFhZWQ3MDhhNGU4YzQ3ZGM3ZTcxZmUiLCJ1c2VySWQiOiIzNDIzMzg4NTEifQ==</vt:lpwstr>
  </property>
</Properties>
</file>