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2EB112AB">
      <w:pPr>
        <w:spacing w:line="576" w:lineRule="exact"/>
        <w:ind w:firstLine="880"/>
        <w:jc w:val="center"/>
        <w:rPr>
          <w:rFonts w:hint="eastAsia" w:eastAsia="方正小标宋_GBK"/>
          <w:bCs/>
          <w:sz w:val="44"/>
          <w:szCs w:val="44"/>
        </w:rPr>
      </w:pPr>
      <w:r>
        <w:rPr>
          <w:rFonts w:hint="eastAsia" w:eastAsia="方正小标宋_GBK"/>
          <w:bCs/>
          <w:sz w:val="44"/>
          <w:szCs w:val="44"/>
        </w:rPr>
        <w:t>重庆市林业投资开发有限责任公司</w:t>
      </w:r>
    </w:p>
    <w:p w14:paraId="47F14686">
      <w:pPr>
        <w:spacing w:after="156" w:afterLines="50" w:line="576" w:lineRule="exact"/>
        <w:ind w:firstLine="880"/>
        <w:jc w:val="center"/>
        <w:rPr>
          <w:rFonts w:hint="eastAsia" w:eastAsia="方正小标宋_GBK"/>
          <w:bCs/>
          <w:sz w:val="44"/>
          <w:szCs w:val="44"/>
        </w:rPr>
      </w:pPr>
      <w:r>
        <w:rPr>
          <w:rFonts w:hint="eastAsia" w:eastAsia="方正小标宋_GBK"/>
          <w:bCs/>
          <w:sz w:val="44"/>
          <w:szCs w:val="44"/>
        </w:rPr>
        <w:t>木材销售客户报价单</w:t>
      </w:r>
    </w:p>
    <w:p w14:paraId="157F3C26">
      <w:pPr>
        <w:spacing w:line="240" w:lineRule="auto"/>
        <w:ind w:firstLine="0" w:firstLineChars="0"/>
        <w:rPr>
          <w:rFonts w:hint="eastAsia" w:ascii="方正仿宋_GBK" w:hAnsi="方正仿宋_GBK" w:eastAsia="方正仿宋_GBK" w:cs="方正仿宋_GBK"/>
          <w:b/>
          <w:sz w:val="28"/>
          <w:szCs w:val="28"/>
          <w:lang w:val="en-US" w:eastAsia="zh-CN"/>
        </w:rPr>
      </w:pPr>
      <w:r>
        <w:rPr>
          <w:rFonts w:hint="eastAsia" w:ascii="方正仿宋_GBK" w:hAnsi="方正仿宋_GBK" w:eastAsia="方正仿宋_GBK" w:cs="方正仿宋_GBK"/>
          <w:b/>
          <w:sz w:val="28"/>
          <w:szCs w:val="28"/>
        </w:rPr>
        <w:t>项目名称：2026年度森林可持续经营项目垫江县低效林改造二期</w:t>
      </w:r>
      <w:r>
        <w:rPr>
          <w:rFonts w:hint="eastAsia" w:ascii="方正仿宋_GBK" w:hAnsi="方正仿宋_GBK" w:eastAsia="方正仿宋_GBK" w:cs="方正仿宋_GBK"/>
          <w:b/>
          <w:sz w:val="28"/>
          <w:szCs w:val="28"/>
          <w:lang w:val="en-US" w:eastAsia="zh-CN"/>
        </w:rPr>
        <w:t xml:space="preserve">   </w:t>
      </w:r>
    </w:p>
    <w:p w14:paraId="36035305">
      <w:pPr>
        <w:spacing w:line="240" w:lineRule="auto"/>
        <w:ind w:firstLine="0" w:firstLineChars="0"/>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sz w:val="28"/>
          <w:szCs w:val="28"/>
        </w:rPr>
        <w:t>公司名称：</w:t>
      </w:r>
      <w:r>
        <w:rPr>
          <w:rFonts w:hint="eastAsia" w:ascii="方正仿宋_GBK" w:hAnsi="方正仿宋_GBK" w:eastAsia="方正仿宋_GBK" w:cs="方正仿宋_GBK"/>
          <w:b/>
          <w:sz w:val="28"/>
          <w:szCs w:val="28"/>
          <w:lang w:val="en-US" w:eastAsia="zh-CN"/>
        </w:rPr>
        <w:t>XX公司</w:t>
      </w:r>
      <w:r>
        <w:rPr>
          <w:rFonts w:hint="eastAsia" w:ascii="方正仿宋_GBK" w:hAnsi="方正仿宋_GBK" w:eastAsia="方正仿宋_GBK" w:cs="方正仿宋_GBK"/>
          <w:b/>
          <w:sz w:val="28"/>
          <w:szCs w:val="28"/>
          <w:lang w:eastAsia="zh-CN"/>
        </w:rPr>
        <w:t>（</w:t>
      </w:r>
      <w:r>
        <w:rPr>
          <w:rFonts w:hint="eastAsia" w:ascii="方正仿宋_GBK" w:hAnsi="方正仿宋_GBK" w:eastAsia="方正仿宋_GBK" w:cs="方正仿宋_GBK"/>
          <w:b/>
          <w:sz w:val="28"/>
          <w:szCs w:val="28"/>
          <w:lang w:val="en-US" w:eastAsia="zh-CN"/>
        </w:rPr>
        <w:t>盖章</w:t>
      </w:r>
      <w:r>
        <w:rPr>
          <w:rFonts w:hint="eastAsia" w:ascii="方正仿宋_GBK" w:hAnsi="方正仿宋_GBK" w:eastAsia="方正仿宋_GBK" w:cs="方正仿宋_GBK"/>
          <w:b/>
          <w:sz w:val="28"/>
          <w:szCs w:val="28"/>
          <w:lang w:eastAsia="zh-CN"/>
        </w:rPr>
        <w:t>）</w:t>
      </w:r>
      <w:bookmarkStart w:id="3" w:name="_GoBack"/>
      <w:bookmarkEnd w:id="3"/>
    </w:p>
    <w:p w14:paraId="1C30F0D9">
      <w:pPr>
        <w:spacing w:line="240" w:lineRule="auto"/>
        <w:ind w:firstLine="0" w:firstLineChars="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8"/>
          <w:szCs w:val="28"/>
        </w:rPr>
        <w:t xml:space="preserve">联系人：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联系电话：</w:t>
      </w:r>
    </w:p>
    <w:tbl>
      <w:tblPr>
        <w:tblStyle w:val="3"/>
        <w:tblW w:w="4999" w:type="pct"/>
        <w:tblInd w:w="0" w:type="dxa"/>
        <w:tblLayout w:type="fixed"/>
        <w:tblCellMar>
          <w:top w:w="0" w:type="dxa"/>
          <w:left w:w="108" w:type="dxa"/>
          <w:bottom w:w="0" w:type="dxa"/>
          <w:right w:w="108" w:type="dxa"/>
        </w:tblCellMar>
      </w:tblPr>
      <w:tblGrid>
        <w:gridCol w:w="1513"/>
        <w:gridCol w:w="1417"/>
        <w:gridCol w:w="2567"/>
        <w:gridCol w:w="2218"/>
        <w:gridCol w:w="1825"/>
        <w:gridCol w:w="3005"/>
        <w:gridCol w:w="2242"/>
      </w:tblGrid>
      <w:tr w14:paraId="6D989A72">
        <w:tblPrEx>
          <w:tblCellMar>
            <w:top w:w="0" w:type="dxa"/>
            <w:left w:w="108" w:type="dxa"/>
            <w:bottom w:w="0" w:type="dxa"/>
            <w:right w:w="108" w:type="dxa"/>
          </w:tblCellMar>
        </w:tblPrEx>
        <w:trPr>
          <w:trHeight w:val="489"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00AB7E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kern w:val="0"/>
                <w:sz w:val="28"/>
                <w:szCs w:val="28"/>
                <w:lang w:bidi="ar"/>
              </w:rPr>
            </w:pPr>
            <w:r>
              <w:rPr>
                <w:rFonts w:hint="eastAsia" w:ascii="方正仿宋_GBK" w:hAnsi="方正仿宋_GBK" w:eastAsia="方正仿宋_GBK" w:cs="方正仿宋_GBK"/>
                <w:b/>
                <w:bCs/>
                <w:color w:val="000000"/>
                <w:kern w:val="0"/>
                <w:sz w:val="28"/>
                <w:szCs w:val="28"/>
                <w:lang w:bidi="ar"/>
              </w:rPr>
              <w:t>序号</w:t>
            </w:r>
          </w:p>
        </w:tc>
        <w:tc>
          <w:tcPr>
            <w:tcW w:w="479" w:type="pct"/>
            <w:tcBorders>
              <w:top w:val="single" w:color="000000" w:sz="4" w:space="0"/>
              <w:left w:val="single" w:color="000000" w:sz="4" w:space="0"/>
              <w:bottom w:val="single" w:color="auto" w:sz="4" w:space="0"/>
              <w:right w:val="single" w:color="000000" w:sz="4" w:space="0"/>
            </w:tcBorders>
            <w:noWrap/>
            <w:vAlign w:val="center"/>
          </w:tcPr>
          <w:p w14:paraId="23BAEC9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树种</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5B86F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规格（cm）</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17E34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长度（m）</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A6066A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单价（元/吨）</w:t>
            </w:r>
          </w:p>
        </w:tc>
        <w:tc>
          <w:tcPr>
            <w:tcW w:w="1016" w:type="pct"/>
            <w:tcBorders>
              <w:top w:val="single" w:color="000000" w:sz="4" w:space="0"/>
              <w:left w:val="single" w:color="000000" w:sz="4" w:space="0"/>
              <w:bottom w:val="single" w:color="000000" w:sz="4" w:space="0"/>
              <w:right w:val="single" w:color="000000" w:sz="4" w:space="0"/>
            </w:tcBorders>
            <w:noWrap/>
            <w:vAlign w:val="center"/>
          </w:tcPr>
          <w:p w14:paraId="7514C13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运输方式（自提/到厂）</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9B2A98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备注</w:t>
            </w:r>
          </w:p>
        </w:tc>
      </w:tr>
      <w:tr w14:paraId="21FC476F">
        <w:tblPrEx>
          <w:tblCellMar>
            <w:top w:w="0" w:type="dxa"/>
            <w:left w:w="108" w:type="dxa"/>
            <w:bottom w:w="0" w:type="dxa"/>
            <w:right w:w="108" w:type="dxa"/>
          </w:tblCellMar>
        </w:tblPrEx>
        <w:trPr>
          <w:trHeight w:val="395"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26505CE7">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w:t>
            </w:r>
          </w:p>
        </w:tc>
        <w:tc>
          <w:tcPr>
            <w:tcW w:w="479" w:type="pct"/>
            <w:vMerge w:val="restart"/>
            <w:tcBorders>
              <w:top w:val="single" w:color="auto" w:sz="4" w:space="0"/>
              <w:left w:val="single" w:color="auto" w:sz="4" w:space="0"/>
              <w:bottom w:val="single" w:color="auto" w:sz="4" w:space="0"/>
              <w:right w:val="single" w:color="auto" w:sz="4" w:space="0"/>
            </w:tcBorders>
            <w:noWrap/>
            <w:vAlign w:val="center"/>
          </w:tcPr>
          <w:p w14:paraId="69BC28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马尾松</w:t>
            </w:r>
          </w:p>
        </w:tc>
        <w:tc>
          <w:tcPr>
            <w:tcW w:w="867" w:type="pct"/>
            <w:tcBorders>
              <w:top w:val="single" w:color="000000" w:sz="4" w:space="0"/>
              <w:left w:val="single" w:color="auto" w:sz="4" w:space="0"/>
              <w:bottom w:val="single" w:color="000000" w:sz="4" w:space="0"/>
              <w:right w:val="single" w:color="000000" w:sz="4" w:space="0"/>
            </w:tcBorders>
            <w:noWrap/>
            <w:vAlign w:val="center"/>
          </w:tcPr>
          <w:p w14:paraId="6BD67F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sz w:val="28"/>
                <w:szCs w:val="28"/>
                <w:lang w:val="en-US" w:eastAsia="zh-CN"/>
              </w:rPr>
            </w:pPr>
            <w:r>
              <w:rPr>
                <w:rFonts w:hint="eastAsia"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lang w:val="en-US" w:eastAsia="zh-CN"/>
              </w:rPr>
              <w:t>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1B33EC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AA9E5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lang w:val="en-US" w:eastAsia="zh-CN"/>
              </w:rPr>
            </w:pPr>
          </w:p>
        </w:tc>
        <w:tc>
          <w:tcPr>
            <w:tcW w:w="1016" w:type="pct"/>
            <w:vMerge w:val="restart"/>
            <w:tcBorders>
              <w:top w:val="single" w:color="000000" w:sz="4" w:space="0"/>
              <w:left w:val="single" w:color="000000" w:sz="4" w:space="0"/>
              <w:right w:val="single" w:color="000000" w:sz="4" w:space="0"/>
            </w:tcBorders>
            <w:noWrap/>
            <w:vAlign w:val="center"/>
          </w:tcPr>
          <w:p w14:paraId="4167CE4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lang w:val="en-US" w:eastAsia="zh-CN"/>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0D16B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r w14:paraId="6F1745E9">
        <w:tblPrEx>
          <w:tblCellMar>
            <w:top w:w="0" w:type="dxa"/>
            <w:left w:w="108" w:type="dxa"/>
            <w:bottom w:w="0" w:type="dxa"/>
            <w:right w:w="108" w:type="dxa"/>
          </w:tblCellMar>
        </w:tblPrEx>
        <w:trPr>
          <w:trHeight w:val="382"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18AFAF10">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w:t>
            </w:r>
          </w:p>
        </w:tc>
        <w:tc>
          <w:tcPr>
            <w:tcW w:w="479" w:type="pct"/>
            <w:vMerge w:val="continue"/>
            <w:tcBorders>
              <w:top w:val="single" w:color="auto" w:sz="4" w:space="0"/>
              <w:left w:val="single" w:color="auto" w:sz="4" w:space="0"/>
              <w:bottom w:val="single" w:color="auto" w:sz="4" w:space="0"/>
              <w:right w:val="single" w:color="auto" w:sz="4" w:space="0"/>
            </w:tcBorders>
            <w:noWrap/>
            <w:vAlign w:val="center"/>
          </w:tcPr>
          <w:p w14:paraId="161E801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auto" w:sz="4" w:space="0"/>
              <w:bottom w:val="single" w:color="000000" w:sz="4" w:space="0"/>
              <w:right w:val="single" w:color="000000" w:sz="4" w:space="0"/>
            </w:tcBorders>
            <w:noWrap/>
            <w:vAlign w:val="center"/>
          </w:tcPr>
          <w:p w14:paraId="25A171A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sz w:val="28"/>
                <w:szCs w:val="28"/>
                <w:lang w:val="en-US" w:eastAsia="zh-CN"/>
              </w:rPr>
            </w:pPr>
            <w:r>
              <w:rPr>
                <w:rFonts w:hint="default" w:ascii="Times New Roman" w:hAnsi="Times New Roman" w:eastAsia="方正仿宋_GBK" w:cs="Times New Roman"/>
                <w:color w:val="000000"/>
                <w:sz w:val="28"/>
                <w:szCs w:val="28"/>
                <w:lang w:val="en-US" w:eastAsia="zh-CN"/>
              </w:rPr>
              <w:t>12</w:t>
            </w:r>
            <w:r>
              <w:rPr>
                <w:rFonts w:hint="eastAsia" w:eastAsia="方正仿宋_GBK" w:cs="Times New Roman"/>
                <w:color w:val="000000"/>
                <w:sz w:val="28"/>
                <w:szCs w:val="28"/>
                <w:lang w:val="en-US" w:eastAsia="zh-CN"/>
              </w:rPr>
              <w:t>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62EEB8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56DFDA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245DB6B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36EC36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r w14:paraId="7AAB6B22">
        <w:tblPrEx>
          <w:tblCellMar>
            <w:top w:w="0" w:type="dxa"/>
            <w:left w:w="108" w:type="dxa"/>
            <w:bottom w:w="0" w:type="dxa"/>
            <w:right w:w="108" w:type="dxa"/>
          </w:tblCellMar>
        </w:tblPrEx>
        <w:trPr>
          <w:trHeight w:val="370"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5F7C31A9">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3</w:t>
            </w:r>
          </w:p>
        </w:tc>
        <w:tc>
          <w:tcPr>
            <w:tcW w:w="479" w:type="pct"/>
            <w:vMerge w:val="restart"/>
            <w:tcBorders>
              <w:top w:val="single" w:color="auto" w:sz="4" w:space="0"/>
              <w:left w:val="single" w:color="auto" w:sz="4" w:space="0"/>
              <w:bottom w:val="single" w:color="auto" w:sz="4" w:space="0"/>
              <w:right w:val="single" w:color="auto" w:sz="4" w:space="0"/>
            </w:tcBorders>
            <w:noWrap/>
            <w:vAlign w:val="center"/>
          </w:tcPr>
          <w:p w14:paraId="5FDC72D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柏木</w:t>
            </w:r>
          </w:p>
        </w:tc>
        <w:tc>
          <w:tcPr>
            <w:tcW w:w="86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209A60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kern w:val="2"/>
                <w:sz w:val="28"/>
                <w:szCs w:val="28"/>
                <w:lang w:val="en-US" w:eastAsia="zh-CN" w:bidi="ar-SA"/>
              </w:rPr>
            </w:pPr>
            <w:r>
              <w:rPr>
                <w:rFonts w:hint="eastAsia"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lang w:val="en-US" w:eastAsia="zh-CN"/>
              </w:rPr>
              <w:t>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6C3193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4591425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C37C0E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DE051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r w14:paraId="7A378607">
        <w:tblPrEx>
          <w:tblCellMar>
            <w:top w:w="0" w:type="dxa"/>
            <w:left w:w="108" w:type="dxa"/>
            <w:bottom w:w="0" w:type="dxa"/>
            <w:right w:w="108" w:type="dxa"/>
          </w:tblCellMar>
        </w:tblPrEx>
        <w:trPr>
          <w:trHeight w:val="397"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1A7B8E36">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4</w:t>
            </w:r>
          </w:p>
        </w:tc>
        <w:tc>
          <w:tcPr>
            <w:tcW w:w="479" w:type="pct"/>
            <w:vMerge w:val="continue"/>
            <w:tcBorders>
              <w:top w:val="single" w:color="auto" w:sz="4" w:space="0"/>
              <w:left w:val="single" w:color="auto" w:sz="4" w:space="0"/>
              <w:bottom w:val="single" w:color="auto" w:sz="4" w:space="0"/>
              <w:right w:val="single" w:color="auto" w:sz="4" w:space="0"/>
            </w:tcBorders>
            <w:noWrap/>
            <w:vAlign w:val="center"/>
          </w:tcPr>
          <w:p w14:paraId="7751BD6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76C892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kern w:val="2"/>
                <w:sz w:val="28"/>
                <w:szCs w:val="28"/>
                <w:lang w:val="en-US" w:eastAsia="zh-CN" w:bidi="ar-SA"/>
              </w:rPr>
            </w:pPr>
            <w:r>
              <w:rPr>
                <w:rFonts w:hint="default" w:ascii="Times New Roman" w:hAnsi="Times New Roman" w:eastAsia="方正仿宋_GBK" w:cs="Times New Roman"/>
                <w:color w:val="000000"/>
                <w:sz w:val="28"/>
                <w:szCs w:val="28"/>
                <w:lang w:val="en-US" w:eastAsia="zh-CN"/>
              </w:rPr>
              <w:t>12</w:t>
            </w:r>
            <w:r>
              <w:rPr>
                <w:rFonts w:hint="eastAsia" w:eastAsia="方正仿宋_GBK" w:cs="Times New Roman"/>
                <w:color w:val="000000"/>
                <w:sz w:val="28"/>
                <w:szCs w:val="28"/>
                <w:lang w:val="en-US" w:eastAsia="zh-CN"/>
              </w:rPr>
              <w:t>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B49D1B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1791BB7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17AB41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6B1947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r w14:paraId="1E9E54F7">
        <w:tblPrEx>
          <w:tblCellMar>
            <w:top w:w="0" w:type="dxa"/>
            <w:left w:w="108" w:type="dxa"/>
            <w:bottom w:w="0" w:type="dxa"/>
            <w:right w:w="108" w:type="dxa"/>
          </w:tblCellMar>
        </w:tblPrEx>
        <w:trPr>
          <w:trHeight w:val="370"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4D094E47">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5</w:t>
            </w:r>
          </w:p>
        </w:tc>
        <w:tc>
          <w:tcPr>
            <w:tcW w:w="479" w:type="pct"/>
            <w:vMerge w:val="restart"/>
            <w:tcBorders>
              <w:top w:val="single" w:color="auto" w:sz="4" w:space="0"/>
              <w:left w:val="single" w:color="auto" w:sz="4" w:space="0"/>
              <w:bottom w:val="single" w:color="auto" w:sz="4" w:space="0"/>
              <w:right w:val="single" w:color="auto" w:sz="4" w:space="0"/>
            </w:tcBorders>
            <w:noWrap/>
            <w:vAlign w:val="center"/>
          </w:tcPr>
          <w:p w14:paraId="142B871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杂木</w:t>
            </w:r>
          </w:p>
        </w:tc>
        <w:tc>
          <w:tcPr>
            <w:tcW w:w="86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C3F9A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kern w:val="2"/>
                <w:sz w:val="28"/>
                <w:szCs w:val="28"/>
                <w:lang w:val="en-US" w:eastAsia="zh-CN" w:bidi="ar-SA"/>
              </w:rPr>
            </w:pPr>
            <w:r>
              <w:rPr>
                <w:rFonts w:hint="eastAsia" w:eastAsia="方正仿宋_GBK" w:cs="Times New Roman"/>
                <w:color w:val="000000"/>
                <w:sz w:val="28"/>
                <w:szCs w:val="28"/>
                <w:lang w:val="en-US" w:eastAsia="zh-CN"/>
              </w:rPr>
              <w:t>5—</w:t>
            </w:r>
            <w:r>
              <w:rPr>
                <w:rFonts w:hint="default" w:ascii="Times New Roman" w:hAnsi="Times New Roman" w:eastAsia="方正仿宋_GBK" w:cs="Times New Roman"/>
                <w:color w:val="000000"/>
                <w:sz w:val="28"/>
                <w:szCs w:val="28"/>
                <w:lang w:val="en-US" w:eastAsia="zh-CN"/>
              </w:rPr>
              <w:t>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D64C3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08754E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3EC46D6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77B508F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r w14:paraId="4C8424EB">
        <w:tblPrEx>
          <w:tblCellMar>
            <w:top w:w="0" w:type="dxa"/>
            <w:left w:w="108" w:type="dxa"/>
            <w:bottom w:w="0" w:type="dxa"/>
            <w:right w:w="108" w:type="dxa"/>
          </w:tblCellMar>
        </w:tblPrEx>
        <w:trPr>
          <w:trHeight w:val="370" w:hRule="atLeast"/>
        </w:trPr>
        <w:tc>
          <w:tcPr>
            <w:tcW w:w="511" w:type="pct"/>
            <w:tcBorders>
              <w:top w:val="single" w:color="000000" w:sz="4" w:space="0"/>
              <w:left w:val="single" w:color="000000" w:sz="4" w:space="0"/>
              <w:bottom w:val="single" w:color="000000" w:sz="4" w:space="0"/>
              <w:right w:val="single" w:color="auto" w:sz="4" w:space="0"/>
            </w:tcBorders>
            <w:noWrap/>
            <w:vAlign w:val="center"/>
          </w:tcPr>
          <w:p w14:paraId="652A664E">
            <w:pPr>
              <w:keepNext w:val="0"/>
              <w:keepLines w:val="0"/>
              <w:pageBreakBefore w:val="0"/>
              <w:widowControl/>
              <w:kinsoku/>
              <w:wordWrap/>
              <w:overflowPunct/>
              <w:topLinePunct w:val="0"/>
              <w:autoSpaceDE/>
              <w:autoSpaceDN/>
              <w:bidi w:val="0"/>
              <w:adjustRightInd/>
              <w:snapToGrid/>
              <w:spacing w:line="500" w:lineRule="exact"/>
              <w:ind w:firstLine="482"/>
              <w:textAlignment w:val="auto"/>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6</w:t>
            </w:r>
          </w:p>
        </w:tc>
        <w:tc>
          <w:tcPr>
            <w:tcW w:w="479" w:type="pct"/>
            <w:vMerge w:val="continue"/>
            <w:tcBorders>
              <w:top w:val="single" w:color="auto" w:sz="4" w:space="0"/>
              <w:left w:val="single" w:color="auto" w:sz="4" w:space="0"/>
              <w:bottom w:val="single" w:color="auto" w:sz="4" w:space="0"/>
              <w:right w:val="single" w:color="auto" w:sz="4" w:space="0"/>
            </w:tcBorders>
            <w:noWrap/>
            <w:vAlign w:val="center"/>
          </w:tcPr>
          <w:p w14:paraId="6A53D2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6AC00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color w:val="000000"/>
                <w:kern w:val="2"/>
                <w:sz w:val="28"/>
                <w:szCs w:val="28"/>
                <w:lang w:val="en-US" w:eastAsia="zh-CN" w:bidi="ar-SA"/>
              </w:rPr>
            </w:pPr>
            <w:r>
              <w:rPr>
                <w:rFonts w:hint="default" w:ascii="Times New Roman" w:hAnsi="Times New Roman" w:eastAsia="方正仿宋_GBK" w:cs="Times New Roman"/>
                <w:color w:val="000000"/>
                <w:sz w:val="28"/>
                <w:szCs w:val="28"/>
                <w:lang w:val="en-US" w:eastAsia="zh-CN"/>
              </w:rPr>
              <w:t>12</w:t>
            </w:r>
            <w:r>
              <w:rPr>
                <w:rFonts w:hint="eastAsia" w:eastAsia="方正仿宋_GBK" w:cs="Times New Roman"/>
                <w:color w:val="000000"/>
                <w:sz w:val="28"/>
                <w:szCs w:val="28"/>
                <w:lang w:val="en-US" w:eastAsia="zh-CN"/>
              </w:rPr>
              <w:t>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5A532D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E59A4A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bottom w:val="single" w:color="000000" w:sz="4" w:space="0"/>
              <w:right w:val="single" w:color="000000" w:sz="4" w:space="0"/>
            </w:tcBorders>
            <w:noWrap/>
            <w:vAlign w:val="center"/>
          </w:tcPr>
          <w:p w14:paraId="4C55FB8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CCF088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K" w:hAnsi="方正仿宋_GBK" w:eastAsia="方正仿宋_GBK" w:cs="方正仿宋_GBK"/>
                <w:color w:val="000000"/>
                <w:sz w:val="28"/>
                <w:szCs w:val="28"/>
              </w:rPr>
            </w:pPr>
          </w:p>
        </w:tc>
      </w:tr>
    </w:tbl>
    <w:p w14:paraId="6B649A3B">
      <w:pPr>
        <w:spacing w:line="240" w:lineRule="auto"/>
        <w:ind w:firstLine="0" w:firstLineChars="0"/>
        <w:jc w:val="right"/>
        <w:rPr>
          <w:rFonts w:hint="eastAsia" w:ascii="方正仿宋_GBK" w:hAnsi="方正仿宋_GBK" w:eastAsia="方正仿宋_GBK" w:cs="方正仿宋_GBK"/>
          <w:b/>
          <w:sz w:val="28"/>
          <w:szCs w:val="28"/>
        </w:rPr>
      </w:pPr>
    </w:p>
    <w:p w14:paraId="42D039C8">
      <w:pPr>
        <w:spacing w:line="240" w:lineRule="auto"/>
        <w:ind w:firstLine="0" w:firstLineChars="0"/>
        <w:jc w:val="right"/>
        <w:rPr>
          <w:rFonts w:hint="eastAsia" w:ascii="方正仿宋_GBK" w:hAnsi="方正仿宋_GBK" w:eastAsia="方正仿宋_GBK" w:cs="方正仿宋_GBK"/>
          <w:bCs/>
          <w:sz w:val="30"/>
          <w:szCs w:val="30"/>
          <w:lang w:val="en-US" w:eastAsia="zh-CN"/>
        </w:rPr>
        <w:sectPr>
          <w:pgSz w:w="16840" w:h="11907" w:orient="landscape"/>
          <w:pgMar w:top="1304" w:right="1134" w:bottom="1191" w:left="1134" w:header="851" w:footer="992" w:gutter="0"/>
          <w:pgNumType w:fmt="numberInDash"/>
          <w:cols w:space="720" w:num="1"/>
          <w:docGrid w:linePitch="380" w:charSpace="-5735"/>
        </w:sectPr>
      </w:pPr>
      <w:r>
        <w:rPr>
          <w:rFonts w:hint="eastAsia" w:ascii="方正仿宋_GBK" w:hAnsi="方正仿宋_GBK" w:eastAsia="方正仿宋_GBK" w:cs="方正仿宋_GBK"/>
          <w:b/>
          <w:sz w:val="28"/>
          <w:szCs w:val="28"/>
        </w:rPr>
        <w:t>日期：</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年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月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sz w:val="28"/>
          <w:szCs w:val="28"/>
          <w:lang w:val="en-US" w:eastAsia="zh-CN"/>
        </w:rPr>
        <w:t>日</w:t>
      </w:r>
    </w:p>
    <w:p w14:paraId="2F45FD55">
      <w:pPr>
        <w:rPr>
          <w:rFonts w:hint="eastAsia"/>
          <w:lang w:val="en-US" w:eastAsia="zh-CN"/>
        </w:rPr>
      </w:pPr>
    </w:p>
    <w:p w14:paraId="05256445">
      <w:pPr>
        <w:spacing w:line="576" w:lineRule="exact"/>
        <w:jc w:val="both"/>
        <w:rPr>
          <w:rFonts w:hint="default" w:ascii="方正黑体_GBK" w:hAnsi="方正黑体_GBK" w:eastAsia="方正黑体_GBK" w:cs="方正黑体_GBK"/>
          <w:bCs/>
          <w:sz w:val="32"/>
          <w:szCs w:val="32"/>
          <w:lang w:val="en-US" w:eastAsia="zh-CN"/>
        </w:rPr>
      </w:pPr>
      <w:bookmarkStart w:id="0" w:name="_Toc313888363"/>
      <w:bookmarkStart w:id="1" w:name="_Toc313008359"/>
      <w:bookmarkStart w:id="2" w:name="_Toc342913422"/>
      <w:r>
        <w:rPr>
          <w:rFonts w:hint="eastAsia" w:ascii="方正黑体_GBK" w:hAnsi="方正黑体_GBK" w:eastAsia="方正黑体_GBK" w:cs="方正黑体_GBK"/>
          <w:bCs/>
          <w:sz w:val="32"/>
          <w:szCs w:val="32"/>
          <w:lang w:val="en-US" w:eastAsia="zh-CN"/>
        </w:rPr>
        <w:t>附件2  营业执照（副本）及法人身份证复印件</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 xml:space="preserve">附件3  </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945CC8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051083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FCBB2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221CFE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 xml:space="preserve">附件4  </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 xml:space="preserve">附件5  </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21E6527C"/>
    <w:rsid w:val="23EB1168"/>
    <w:rsid w:val="291623B3"/>
    <w:rsid w:val="35C7655F"/>
    <w:rsid w:val="3A307DD0"/>
    <w:rsid w:val="467E0A82"/>
    <w:rsid w:val="589E417D"/>
    <w:rsid w:val="65116918"/>
    <w:rsid w:val="76921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915</Words>
  <Characters>944</Characters>
  <Lines>0</Lines>
  <Paragraphs>0</Paragraphs>
  <TotalTime>1</TotalTime>
  <ScaleCrop>false</ScaleCrop>
  <LinksUpToDate>false</LinksUpToDate>
  <CharactersWithSpaces>1668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Mirlyn</cp:lastModifiedBy>
  <dcterms:modified xsi:type="dcterms:W3CDTF">2026-10-12T03:06:09Z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D2B29830E6C14221B24EC38E35EFE3AC_11</vt:lpwstr>
  </property>
  <property fmtid="{D5CDD505-2E9C-101B-9397-08002B2CF9AE}" pid="4" name="KSOTemplateDocerSaveRecord">
    <vt:lpwstr>eyJoZGlkIjoiOThiYjkzZjZmODIxMmU3OTQzMDBmOTNmOTliZDY5MmYiLCJ1c2VySWQiOiIyNTAwNTk2MDUifQ==</vt:lpwstr>
  </property>
</Properties>
</file>