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ADE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5"/>
        <w:tblW w:w="10933" w:type="dxa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115"/>
        <w:gridCol w:w="1185"/>
        <w:gridCol w:w="1035"/>
        <w:gridCol w:w="1215"/>
        <w:gridCol w:w="1112"/>
        <w:gridCol w:w="1080"/>
        <w:gridCol w:w="2225"/>
      </w:tblGrid>
      <w:tr w14:paraId="53F1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采购内容及限价</w:t>
            </w:r>
          </w:p>
        </w:tc>
      </w:tr>
      <w:tr w14:paraId="1AF7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苗木品种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规格：地径D、苗高H</w:t>
            </w:r>
          </w:p>
          <w:p w14:paraId="6FE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（cm）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限价单价（元/株）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限价总金额（元）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  <w:p w14:paraId="557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（元/株）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总报价（元 ）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1E7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F3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07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E0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FB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FE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44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5D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95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06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巨黄竹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新秆地径＞2.00cm,</w:t>
            </w:r>
          </w:p>
          <w:p w14:paraId="60E5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笋目数4个以上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23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4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品种纯正，生长健壮、无明显的病虫害；无检疫对象，苗木新鲜不失水。</w:t>
            </w:r>
          </w:p>
          <w:p w14:paraId="5A76F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苗木单价含运费、转运费、含税，运输至项目实施地点最近的、货车可至公路旁。</w:t>
            </w:r>
          </w:p>
          <w:p w14:paraId="63B8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项目名称：大足区巨黄竹森林抚育</w:t>
            </w:r>
          </w:p>
          <w:p w14:paraId="2EE54DE4">
            <w:pPr>
              <w:pStyle w:val="2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2025年大足竹林低效林改造</w:t>
            </w:r>
          </w:p>
        </w:tc>
      </w:tr>
      <w:tr w14:paraId="52E5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巨黄竹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新秆地径＞2.00cm,</w:t>
            </w:r>
          </w:p>
          <w:p w14:paraId="38A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笋目数4个以上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335670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C5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8F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486220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8D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36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7E4D5A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0" w:firstLineChars="0"/>
        <w:jc w:val="left"/>
        <w:textAlignment w:val="auto"/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</w:pPr>
    </w:p>
    <w:p w14:paraId="760A96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1904" w:firstLine="4400" w:firstLineChars="20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  <w:t>报价单位盖章</w:t>
      </w:r>
    </w:p>
    <w:p w14:paraId="5BEA35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220" w:leftChars="0" w:right="1904" w:hanging="220" w:hangingChars="100"/>
        <w:jc w:val="left"/>
        <w:textAlignment w:val="auto"/>
        <w:rPr>
          <w:rFonts w:hint="default" w:eastAsia="方正仿宋_GBK"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2"/>
          <w:szCs w:val="24"/>
          <w:lang w:val="en-US" w:eastAsia="zh-CN" w:bidi="ar-SA"/>
        </w:rPr>
        <w:t xml:space="preserve">                                  时间：     年    月   日</w:t>
      </w:r>
    </w:p>
    <w:p w14:paraId="62EAE2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E6A4C1-441B-4793-BAD9-E80799A0748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4E1020-7424-48D6-AF97-CCA5025DC2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438340-9CA5-4FA0-80CF-52872DE5B1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7964"/>
    <w:rsid w:val="4A6633CF"/>
    <w:rsid w:val="5CF371B0"/>
    <w:rsid w:val="79536838"/>
    <w:rsid w:val="7C866168"/>
    <w:rsid w:val="7F1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line="360" w:lineRule="auto"/>
      <w:ind w:firstLine="420"/>
      <w:jc w:val="both"/>
      <w:textAlignment w:val="baseline"/>
    </w:pPr>
    <w:rPr>
      <w:rFonts w:ascii="宋体" w:hAnsi="宋体" w:eastAsia="仿宋_GB2312"/>
      <w:kern w:val="2"/>
      <w:sz w:val="24"/>
      <w:lang w:val="en-US" w:eastAsia="zh-CN" w:bidi="ar-SA"/>
    </w:rPr>
  </w:style>
  <w:style w:type="paragraph" w:customStyle="1" w:styleId="3">
    <w:name w:val="BodyText"/>
    <w:basedOn w:val="1"/>
    <w:next w:val="1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4">
    <w:name w:val="Body Text"/>
    <w:basedOn w:val="1"/>
    <w:qFormat/>
    <w:uiPriority w:val="1"/>
    <w:pPr>
      <w:ind w:left="106"/>
    </w:pPr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255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2026-04-02T02:04:00Z</dcterms:created>
  <dc:creator>Administrator</dc:creator>
  <cp:lastModifiedBy>董鹏</cp:lastModifiedBy>
  <dcterms:modified xsi:type="dcterms:W3CDTF">2026-04-08T01:39:40Z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eyJoZGlkIjoiNTFjMjU2OTExYWQyNjU4YWIyNDEyOTE0MGJjOWZjMzAiLCJ1c2VySWQiOiIxNjc3NTU4NjExIn0=</vt:lpwstr>
  </property>
  <property fmtid="{D5CDD505-2E9C-101B-9397-08002B2CF9AE}" pid="4" name="ICV">
    <vt:lpwstr>060106F713534D81A3A1FED6117F335B_12</vt:lpwstr>
  </property>
</Properties>
</file>